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E3" w:rsidRPr="004B2BBD" w:rsidRDefault="005C12E3" w:rsidP="001D15F2">
      <w:pPr>
        <w:pStyle w:val="corpotesto"/>
        <w:suppressAutoHyphens w:val="0"/>
        <w:spacing w:before="170" w:after="113"/>
        <w:ind w:left="-567" w:right="1701" w:firstLine="0"/>
        <w:jc w:val="center"/>
        <w:rPr>
          <w:rFonts w:ascii="Times New Roman" w:hAnsi="Times New Roman" w:cs="Times New Roman"/>
          <w:b/>
          <w:bCs/>
          <w:color w:val="FF0000"/>
          <w:w w:val="80"/>
          <w:sz w:val="44"/>
          <w:szCs w:val="44"/>
        </w:rPr>
      </w:pPr>
      <w:r w:rsidRPr="004B2BBD">
        <w:rPr>
          <w:rFonts w:ascii="Times New Roman" w:hAnsi="Times New Roman" w:cs="Times New Roman"/>
          <w:b/>
          <w:bCs/>
          <w:color w:val="FF0000"/>
          <w:w w:val="80"/>
          <w:sz w:val="44"/>
          <w:szCs w:val="44"/>
        </w:rPr>
        <w:t>Provincia di  Biella</w:t>
      </w:r>
    </w:p>
    <w:p w:rsidR="005C12E3" w:rsidRPr="004B2BBD" w:rsidRDefault="005C12E3" w:rsidP="001D15F2">
      <w:pPr>
        <w:pStyle w:val="Heading5"/>
        <w:pBdr>
          <w:bottom w:val="single" w:sz="80" w:space="0" w:color="0019E5"/>
        </w:pBdr>
        <w:suppressAutoHyphens w:val="0"/>
        <w:spacing w:before="57" w:after="28"/>
        <w:ind w:left="-567" w:right="1701"/>
        <w:jc w:val="center"/>
        <w:rPr>
          <w:rFonts w:ascii="Times New Roman" w:cs="Times New Roman"/>
          <w:i w:val="0"/>
          <w:iCs w:val="0"/>
          <w:caps/>
          <w:color w:val="FF0000"/>
          <w:w w:val="80"/>
          <w:sz w:val="28"/>
          <w:szCs w:val="28"/>
        </w:rPr>
      </w:pPr>
    </w:p>
    <w:p w:rsidR="005C12E3" w:rsidRPr="004B2BBD" w:rsidRDefault="005C12E3" w:rsidP="001D15F2">
      <w:pPr>
        <w:pStyle w:val="Heading5"/>
        <w:pBdr>
          <w:bottom w:val="single" w:sz="80" w:space="0" w:color="0019E5"/>
        </w:pBdr>
        <w:suppressAutoHyphens w:val="0"/>
        <w:spacing w:before="57" w:after="28"/>
        <w:ind w:left="-567" w:right="1701"/>
        <w:jc w:val="center"/>
        <w:rPr>
          <w:rFonts w:ascii="Times New Roman" w:cs="Times New Roman"/>
          <w:i w:val="0"/>
          <w:iCs w:val="0"/>
          <w:caps/>
          <w:color w:val="FF0000"/>
          <w:w w:val="80"/>
          <w:sz w:val="28"/>
          <w:szCs w:val="28"/>
        </w:rPr>
      </w:pPr>
    </w:p>
    <w:p w:rsidR="005C12E3" w:rsidRPr="004B2BBD" w:rsidRDefault="005C12E3" w:rsidP="001D15F2">
      <w:pPr>
        <w:pStyle w:val="Heading5"/>
        <w:pBdr>
          <w:bottom w:val="single" w:sz="80" w:space="0" w:color="0019E5"/>
        </w:pBdr>
        <w:suppressAutoHyphens w:val="0"/>
        <w:spacing w:before="57" w:after="28"/>
        <w:ind w:left="-567" w:right="1701"/>
        <w:jc w:val="center"/>
        <w:rPr>
          <w:rFonts w:ascii="Times New Roman" w:cs="Times New Roman"/>
          <w:i w:val="0"/>
          <w:iCs w:val="0"/>
          <w:caps/>
          <w:color w:val="FF0000"/>
          <w:w w:val="80"/>
          <w:sz w:val="28"/>
          <w:szCs w:val="28"/>
        </w:rPr>
      </w:pPr>
      <w:r w:rsidRPr="004B2BBD">
        <w:rPr>
          <w:rFonts w:ascii="Times New Roman" w:cs="Times New Roman"/>
          <w:i w:val="0"/>
          <w:iCs w:val="0"/>
          <w:caps/>
          <w:color w:val="FF0000"/>
          <w:w w:val="80"/>
          <w:sz w:val="28"/>
          <w:szCs w:val="28"/>
        </w:rPr>
        <w:t>Biella</w:t>
      </w:r>
    </w:p>
    <w:p w:rsidR="005C12E3" w:rsidRDefault="005C12E3" w:rsidP="001D15F2">
      <w:pPr>
        <w:ind w:left="-567" w:right="1701"/>
        <w:rPr>
          <w:b/>
          <w:bCs/>
          <w:caps/>
          <w:color w:val="003CD9"/>
          <w:w w:val="80"/>
          <w:sz w:val="28"/>
          <w:szCs w:val="28"/>
        </w:rPr>
      </w:pPr>
      <w:r>
        <w:rPr>
          <w:b/>
          <w:bCs/>
          <w:caps/>
          <w:color w:val="003CD9"/>
          <w:w w:val="80"/>
          <w:sz w:val="28"/>
          <w:szCs w:val="28"/>
        </w:rPr>
        <w:t xml:space="preserve">ABBAPHARMA SRL ( </w:t>
      </w:r>
      <w:r>
        <w:rPr>
          <w:sz w:val="28"/>
          <w:szCs w:val="28"/>
          <w:lang w:eastAsia="ja-JP"/>
        </w:rPr>
        <w:t>PARAFARMACIA – ORTOPEDIA) VIA L</w:t>
      </w:r>
      <w:r w:rsidRPr="003A4E18">
        <w:rPr>
          <w:sz w:val="28"/>
          <w:szCs w:val="28"/>
          <w:lang w:eastAsia="ja-JP"/>
        </w:rPr>
        <w:t>AMARMORA 10/12  TEL</w:t>
      </w:r>
      <w:r>
        <w:rPr>
          <w:sz w:val="28"/>
          <w:szCs w:val="28"/>
          <w:lang w:eastAsia="ja-JP"/>
        </w:rPr>
        <w:t xml:space="preserve">. </w:t>
      </w:r>
      <w:r w:rsidRPr="003A4E18">
        <w:rPr>
          <w:sz w:val="28"/>
          <w:szCs w:val="28"/>
          <w:lang w:eastAsia="ja-JP"/>
        </w:rPr>
        <w:t>.015</w:t>
      </w:r>
      <w:r>
        <w:rPr>
          <w:sz w:val="28"/>
          <w:szCs w:val="28"/>
          <w:lang w:eastAsia="ja-JP"/>
        </w:rPr>
        <w:t xml:space="preserve"> </w:t>
      </w:r>
      <w:r w:rsidRPr="003A4E18">
        <w:rPr>
          <w:sz w:val="28"/>
          <w:szCs w:val="28"/>
          <w:lang w:eastAsia="ja-JP"/>
        </w:rPr>
        <w:t xml:space="preserve">3700253  EMAIL </w:t>
      </w:r>
      <w:hyperlink r:id="rId4" w:history="1">
        <w:r w:rsidRPr="003A4E18">
          <w:rPr>
            <w:lang w:eastAsia="ja-JP"/>
          </w:rPr>
          <w:t>INFO@ABBAPHARMA.COM</w:t>
        </w:r>
      </w:hyperlink>
      <w:r>
        <w:rPr>
          <w:b/>
          <w:bCs/>
          <w:caps/>
          <w:color w:val="003CD9"/>
          <w:w w:val="80"/>
          <w:sz w:val="28"/>
          <w:szCs w:val="28"/>
        </w:rPr>
        <w:t xml:space="preserve">    </w:t>
      </w:r>
      <w:r w:rsidRPr="003A4E18">
        <w:rPr>
          <w:sz w:val="28"/>
          <w:szCs w:val="28"/>
          <w:lang w:eastAsia="ja-JP"/>
        </w:rPr>
        <w:t>WWW.</w:t>
      </w:r>
      <w:r>
        <w:rPr>
          <w:b/>
          <w:bCs/>
          <w:caps/>
          <w:color w:val="003CD9"/>
          <w:w w:val="80"/>
          <w:sz w:val="28"/>
          <w:szCs w:val="28"/>
        </w:rPr>
        <w:t xml:space="preserve"> </w:t>
      </w:r>
      <w:r w:rsidRPr="003A4E18">
        <w:rPr>
          <w:sz w:val="28"/>
          <w:szCs w:val="28"/>
          <w:lang w:eastAsia="ja-JP"/>
        </w:rPr>
        <w:t>ABBAPAHARMA.COM</w:t>
      </w:r>
    </w:p>
    <w:p w:rsidR="005C12E3" w:rsidRPr="003A4E18" w:rsidRDefault="005C12E3" w:rsidP="001D15F2">
      <w:pPr>
        <w:ind w:left="-567" w:right="1701"/>
        <w:rPr>
          <w:b/>
          <w:bCs/>
          <w:caps/>
          <w:color w:val="FF0E29"/>
          <w:w w:val="80"/>
          <w:sz w:val="28"/>
          <w:szCs w:val="28"/>
        </w:rPr>
      </w:pPr>
      <w:r w:rsidRPr="003A4E18">
        <w:rPr>
          <w:b/>
          <w:bCs/>
          <w:caps/>
          <w:color w:val="FF0E29"/>
          <w:w w:val="80"/>
          <w:sz w:val="28"/>
          <w:szCs w:val="28"/>
        </w:rPr>
        <w:t>SCONTO ACCORDATO PARI AL 10% SU TUTTI I PRODOTTI PRESENTI PRESSO IL PUNTO VENDITA ABBAPHARMA</w:t>
      </w:r>
    </w:p>
    <w:p w:rsidR="005C12E3" w:rsidRDefault="005C12E3" w:rsidP="001D15F2">
      <w:pPr>
        <w:ind w:left="-567" w:right="1701"/>
        <w:rPr>
          <w:b/>
          <w:bCs/>
          <w:caps/>
          <w:color w:val="003CD9"/>
          <w:w w:val="80"/>
          <w:sz w:val="28"/>
          <w:szCs w:val="28"/>
        </w:rPr>
      </w:pPr>
    </w:p>
    <w:p w:rsidR="005C12E3" w:rsidRDefault="005C12E3" w:rsidP="001D15F2">
      <w:pPr>
        <w:ind w:left="-567" w:right="1701"/>
        <w:rPr>
          <w:sz w:val="28"/>
          <w:szCs w:val="28"/>
          <w:lang w:eastAsia="ja-JP"/>
        </w:rPr>
      </w:pPr>
      <w:r w:rsidRPr="002D275E">
        <w:rPr>
          <w:b/>
          <w:bCs/>
          <w:caps/>
          <w:color w:val="003CD9"/>
          <w:w w:val="80"/>
          <w:sz w:val="28"/>
          <w:szCs w:val="28"/>
        </w:rPr>
        <w:t>Gardenville srl</w:t>
      </w:r>
      <w:r>
        <w:rPr>
          <w:sz w:val="28"/>
          <w:szCs w:val="28"/>
          <w:lang w:eastAsia="ja-JP"/>
        </w:rPr>
        <w:t xml:space="preserve"> C.so Europa 27/A - tel. 015 2543148 – email  </w:t>
      </w:r>
      <w:hyperlink r:id="rId5" w:history="1">
        <w:r w:rsidRPr="0047023F">
          <w:rPr>
            <w:rStyle w:val="Hyperlink"/>
            <w:sz w:val="28"/>
            <w:szCs w:val="28"/>
            <w:lang w:eastAsia="ja-JP"/>
          </w:rPr>
          <w:t>garden@gardenville.it</w:t>
        </w:r>
      </w:hyperlink>
      <w:r>
        <w:rPr>
          <w:sz w:val="28"/>
          <w:szCs w:val="28"/>
          <w:lang w:eastAsia="ja-JP"/>
        </w:rPr>
        <w:t xml:space="preserve">  </w:t>
      </w:r>
      <w:hyperlink r:id="rId6" w:history="1">
        <w:r w:rsidRPr="00B3033D">
          <w:rPr>
            <w:rStyle w:val="Hyperlink"/>
            <w:sz w:val="28"/>
            <w:szCs w:val="28"/>
            <w:lang w:eastAsia="ja-JP"/>
          </w:rPr>
          <w:t>www.gardenville.it</w:t>
        </w:r>
      </w:hyperlink>
      <w:r>
        <w:rPr>
          <w:sz w:val="28"/>
          <w:szCs w:val="28"/>
          <w:lang w:eastAsia="ja-JP"/>
        </w:rPr>
        <w:t xml:space="preserve">   </w:t>
      </w:r>
      <w:r w:rsidRPr="002D275E">
        <w:rPr>
          <w:b/>
          <w:bCs/>
          <w:caps/>
          <w:color w:val="FF0E29"/>
          <w:w w:val="80"/>
          <w:sz w:val="28"/>
          <w:szCs w:val="28"/>
        </w:rPr>
        <w:t>Sconto 5% escluso fioreria, composizioni e animali</w:t>
      </w:r>
    </w:p>
    <w:p w:rsidR="005C12E3" w:rsidRPr="004B2BBD" w:rsidRDefault="005C12E3" w:rsidP="001D15F2">
      <w:pPr>
        <w:ind w:left="-567" w:right="1701"/>
        <w:rPr>
          <w:sz w:val="28"/>
          <w:szCs w:val="28"/>
          <w:lang w:eastAsia="ja-JP"/>
        </w:rPr>
      </w:pPr>
    </w:p>
    <w:p w:rsidR="005C12E3" w:rsidRPr="004B2BBD" w:rsidRDefault="005C12E3" w:rsidP="001D15F2">
      <w:pPr>
        <w:pStyle w:val="Heading5"/>
        <w:pBdr>
          <w:bottom w:val="single" w:sz="80" w:space="0" w:color="0019E5"/>
        </w:pBdr>
        <w:suppressAutoHyphens w:val="0"/>
        <w:spacing w:before="57" w:after="28"/>
        <w:ind w:left="-567" w:right="1701"/>
        <w:rPr>
          <w:rFonts w:ascii="Times New Roman" w:eastAsia="MS ??" w:cs="Times New Roman"/>
          <w:i w:val="0"/>
          <w:iCs w:val="0"/>
          <w:caps/>
          <w:color w:val="FF0E29"/>
          <w:w w:val="80"/>
          <w:sz w:val="28"/>
          <w:szCs w:val="28"/>
          <w:lang w:eastAsia="it-IT"/>
        </w:rPr>
      </w:pPr>
      <w:r w:rsidRPr="004B2BBD">
        <w:rPr>
          <w:rFonts w:ascii="Times New Roman" w:eastAsia="MS ??" w:cs="Times New Roman"/>
          <w:i w:val="0"/>
          <w:iCs w:val="0"/>
          <w:caps/>
          <w:color w:val="003CD9"/>
          <w:w w:val="80"/>
          <w:sz w:val="28"/>
          <w:szCs w:val="28"/>
          <w:lang w:eastAsia="it-IT"/>
        </w:rPr>
        <w:t>OTTICA 2000 di Tagliati Gaudenzio &amp; C. Snc</w:t>
      </w:r>
      <w:r w:rsidRPr="004B2BBD">
        <w:rPr>
          <w:rFonts w:ascii="Times New Roman" w:cs="Times New Roman"/>
          <w:i w:val="0"/>
          <w:iCs w:val="0"/>
          <w:caps/>
          <w:color w:val="FF0000"/>
          <w:w w:val="80"/>
          <w:sz w:val="28"/>
          <w:szCs w:val="28"/>
        </w:rPr>
        <w:t xml:space="preserve"> </w:t>
      </w:r>
      <w:r w:rsidRPr="004B2BBD">
        <w:rPr>
          <w:rFonts w:ascii="Times New Roman" w:cs="Times New Roman"/>
          <w:i w:val="0"/>
          <w:iCs w:val="0"/>
          <w:color w:val="FF0000"/>
          <w:w w:val="80"/>
          <w:sz w:val="28"/>
          <w:szCs w:val="28"/>
        </w:rPr>
        <w:t xml:space="preserve"> - </w:t>
      </w:r>
      <w:r w:rsidRPr="002D275E">
        <w:rPr>
          <w:rFonts w:ascii="Times New Roman" w:eastAsia="MS ??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Biella - Via L. Delleani 29 - Tel. 015 2520803 </w:t>
      </w:r>
      <w:r>
        <w:rPr>
          <w:rFonts w:ascii="Times New Roman" w:eastAsia="MS ??" w:cs="Times New Roman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002D275E">
        <w:rPr>
          <w:rFonts w:ascii="Times New Roman" w:eastAsia="MS ??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Cell. 347 9719075</w:t>
      </w:r>
      <w:r>
        <w:rPr>
          <w:rFonts w:ascii="Times New Roman" w:eastAsia="MS ??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- </w:t>
      </w:r>
      <w:r w:rsidRPr="002D275E">
        <w:rPr>
          <w:rFonts w:ascii="Times New Roman" w:eastAsia="MS ??" w:cs="Times New Roman"/>
          <w:b w:val="0"/>
          <w:bCs w:val="0"/>
          <w:i w:val="0"/>
          <w:iCs w:val="0"/>
          <w:color w:val="auto"/>
          <w:sz w:val="28"/>
          <w:szCs w:val="28"/>
        </w:rPr>
        <w:t>fax 0152439308</w:t>
      </w:r>
      <w:r w:rsidRPr="004B2BBD">
        <w:rPr>
          <w:rFonts w:ascii="Times New Roman" w:eastAsia="MS ??" w:cs="Times New Roman"/>
          <w:b w:val="0"/>
          <w:bCs w:val="0"/>
          <w:i w:val="0"/>
          <w:iCs w:val="0"/>
          <w:color w:val="auto"/>
          <w:w w:val="80"/>
          <w:sz w:val="28"/>
          <w:szCs w:val="28"/>
          <w:lang w:eastAsia="it-IT"/>
        </w:rPr>
        <w:t xml:space="preserve">  </w:t>
      </w:r>
      <w:r w:rsidRPr="004B2BBD">
        <w:rPr>
          <w:rFonts w:ascii="Times New Roman" w:eastAsia="MS ??" w:cs="Times New Roman"/>
          <w:i w:val="0"/>
          <w:iCs w:val="0"/>
          <w:caps/>
          <w:color w:val="FF0E29"/>
          <w:w w:val="80"/>
          <w:sz w:val="28"/>
          <w:szCs w:val="28"/>
          <w:lang w:eastAsia="it-IT"/>
        </w:rPr>
        <w:t>SCONTO del 20% su occhiali da vista, , lenti progressive, lenti a contatto annuali, lenti da vista. SCONTO dal 20% al 50% su occhiali da sole Controllo della vista gratuito</w:t>
      </w:r>
    </w:p>
    <w:p w:rsidR="005C12E3" w:rsidRDefault="005C12E3" w:rsidP="001D15F2">
      <w:pPr>
        <w:ind w:left="-567"/>
        <w:rPr>
          <w:lang w:eastAsia="ja-JP"/>
        </w:rPr>
      </w:pPr>
    </w:p>
    <w:p w:rsidR="005C12E3" w:rsidRDefault="005C12E3" w:rsidP="001D15F2">
      <w:pPr>
        <w:ind w:left="-567"/>
        <w:rPr>
          <w:lang w:eastAsia="ja-JP"/>
        </w:rPr>
      </w:pPr>
    </w:p>
    <w:p w:rsidR="005C12E3" w:rsidRPr="002D275E" w:rsidRDefault="005C12E3" w:rsidP="002D275E">
      <w:pPr>
        <w:pStyle w:val="Heading5"/>
        <w:pBdr>
          <w:bottom w:val="single" w:sz="80" w:space="0" w:color="0019E5"/>
        </w:pBdr>
        <w:suppressAutoHyphens w:val="0"/>
        <w:spacing w:before="57" w:after="28"/>
        <w:ind w:left="-567" w:right="1701"/>
        <w:jc w:val="center"/>
        <w:rPr>
          <w:rFonts w:ascii="Times New Roman" w:cs="Times New Roman"/>
          <w:i w:val="0"/>
          <w:iCs w:val="0"/>
          <w:caps/>
          <w:color w:val="FF0000"/>
          <w:w w:val="80"/>
          <w:sz w:val="28"/>
          <w:szCs w:val="28"/>
        </w:rPr>
      </w:pPr>
      <w:r w:rsidRPr="002D275E">
        <w:rPr>
          <w:rFonts w:ascii="Times New Roman" w:cs="Times New Roman"/>
          <w:i w:val="0"/>
          <w:iCs w:val="0"/>
          <w:caps/>
          <w:color w:val="FF0000"/>
          <w:w w:val="80"/>
          <w:sz w:val="28"/>
          <w:szCs w:val="28"/>
        </w:rPr>
        <w:t>SORDEVOLO</w:t>
      </w:r>
    </w:p>
    <w:p w:rsidR="005C12E3" w:rsidRDefault="005C12E3" w:rsidP="001D15F2">
      <w:pPr>
        <w:ind w:left="-567"/>
        <w:rPr>
          <w:lang w:eastAsia="ja-JP"/>
        </w:rPr>
      </w:pPr>
    </w:p>
    <w:p w:rsidR="005C12E3" w:rsidRDefault="005C12E3" w:rsidP="001D15F2">
      <w:pPr>
        <w:ind w:left="-567"/>
        <w:rPr>
          <w:sz w:val="28"/>
          <w:szCs w:val="28"/>
          <w:lang w:eastAsia="ja-JP"/>
        </w:rPr>
      </w:pPr>
      <w:smartTag w:uri="urn:schemas-microsoft-com:office:smarttags" w:element="PersonName">
        <w:smartTagPr>
          <w:attr w:name="ProductID" w:val="LA BOTTEGA DI"/>
        </w:smartTagPr>
        <w:r w:rsidRPr="002D275E">
          <w:rPr>
            <w:b/>
            <w:bCs/>
            <w:caps/>
            <w:color w:val="003CD9"/>
            <w:w w:val="80"/>
            <w:sz w:val="28"/>
            <w:szCs w:val="28"/>
          </w:rPr>
          <w:t>La bottega di</w:t>
        </w:r>
      </w:smartTag>
      <w:r w:rsidRPr="002D275E">
        <w:rPr>
          <w:b/>
          <w:bCs/>
          <w:caps/>
          <w:color w:val="003CD9"/>
          <w:w w:val="80"/>
          <w:sz w:val="28"/>
          <w:szCs w:val="28"/>
        </w:rPr>
        <w:t xml:space="preserve"> Sordevolo</w:t>
      </w:r>
      <w:r>
        <w:rPr>
          <w:lang w:eastAsia="ja-JP"/>
        </w:rPr>
        <w:t xml:space="preserve">   </w:t>
      </w:r>
      <w:r w:rsidRPr="002D275E">
        <w:rPr>
          <w:sz w:val="28"/>
          <w:szCs w:val="28"/>
          <w:lang w:eastAsia="ja-JP"/>
        </w:rPr>
        <w:t>(commercio e vendita prodotti tipici biellesi)</w:t>
      </w:r>
      <w:r>
        <w:rPr>
          <w:sz w:val="28"/>
          <w:szCs w:val="28"/>
          <w:lang w:eastAsia="ja-JP"/>
        </w:rPr>
        <w:t xml:space="preserve"> -</w:t>
      </w:r>
      <w:r w:rsidRPr="002D275E">
        <w:rPr>
          <w:sz w:val="28"/>
          <w:szCs w:val="28"/>
          <w:lang w:eastAsia="ja-JP"/>
        </w:rPr>
        <w:t xml:space="preserve">  Via Italia 83</w:t>
      </w:r>
      <w:r>
        <w:rPr>
          <w:sz w:val="28"/>
          <w:szCs w:val="28"/>
          <w:lang w:eastAsia="ja-JP"/>
        </w:rPr>
        <w:t xml:space="preserve"> -</w:t>
      </w:r>
      <w:r w:rsidRPr="002D275E">
        <w:rPr>
          <w:sz w:val="28"/>
          <w:szCs w:val="28"/>
          <w:lang w:eastAsia="ja-JP"/>
        </w:rPr>
        <w:t xml:space="preserve"> tel. 0152529542 </w:t>
      </w:r>
      <w:r>
        <w:rPr>
          <w:sz w:val="28"/>
          <w:szCs w:val="28"/>
          <w:lang w:eastAsia="ja-JP"/>
        </w:rPr>
        <w:t xml:space="preserve">- </w:t>
      </w:r>
      <w:r w:rsidRPr="002D275E">
        <w:rPr>
          <w:sz w:val="28"/>
          <w:szCs w:val="28"/>
          <w:lang w:eastAsia="ja-JP"/>
        </w:rPr>
        <w:t xml:space="preserve">email </w:t>
      </w:r>
      <w:hyperlink r:id="rId7" w:history="1">
        <w:r w:rsidRPr="00170841">
          <w:rPr>
            <w:rStyle w:val="Hyperlink"/>
            <w:sz w:val="28"/>
            <w:szCs w:val="28"/>
            <w:lang w:eastAsia="ja-JP"/>
          </w:rPr>
          <w:t>sordevolo02@gmail.com</w:t>
        </w:r>
      </w:hyperlink>
      <w:r>
        <w:rPr>
          <w:sz w:val="28"/>
          <w:szCs w:val="28"/>
          <w:lang w:eastAsia="ja-JP"/>
        </w:rPr>
        <w:t xml:space="preserve">.  </w:t>
      </w:r>
      <w:hyperlink r:id="rId8" w:history="1">
        <w:r w:rsidRPr="008E75A4">
          <w:rPr>
            <w:rStyle w:val="Hyperlink"/>
            <w:sz w:val="28"/>
            <w:szCs w:val="28"/>
            <w:lang w:eastAsia="ja-JP"/>
          </w:rPr>
          <w:t>www.labottegadisordevolo.it</w:t>
        </w:r>
      </w:hyperlink>
      <w:r>
        <w:rPr>
          <w:sz w:val="28"/>
          <w:szCs w:val="28"/>
          <w:lang w:eastAsia="ja-JP"/>
        </w:rPr>
        <w:t xml:space="preserve"> </w:t>
      </w:r>
    </w:p>
    <w:p w:rsidR="005C12E3" w:rsidRPr="002D275E" w:rsidRDefault="005C12E3" w:rsidP="001D15F2">
      <w:pPr>
        <w:ind w:left="-567"/>
        <w:rPr>
          <w:b/>
          <w:bCs/>
          <w:caps/>
          <w:color w:val="FF0E29"/>
          <w:w w:val="80"/>
          <w:sz w:val="28"/>
          <w:szCs w:val="28"/>
        </w:rPr>
      </w:pPr>
      <w:r w:rsidRPr="002D275E">
        <w:rPr>
          <w:b/>
          <w:bCs/>
          <w:caps/>
          <w:color w:val="FF0E29"/>
          <w:w w:val="80"/>
          <w:sz w:val="28"/>
          <w:szCs w:val="28"/>
        </w:rPr>
        <w:t>Sconto del 5% su tutti i prodotti,, anche on line sul sto.</w:t>
      </w:r>
    </w:p>
    <w:p w:rsidR="005C12E3" w:rsidRPr="003A4E18" w:rsidRDefault="005C12E3" w:rsidP="00673FD3">
      <w:pPr>
        <w:tabs>
          <w:tab w:val="left" w:pos="3060"/>
        </w:tabs>
        <w:spacing w:before="28"/>
        <w:ind w:left="1701" w:right="1701"/>
        <w:jc w:val="both"/>
        <w:rPr>
          <w:b/>
          <w:bCs/>
          <w:caps/>
          <w:color w:val="003CD9"/>
          <w:w w:val="80"/>
          <w:sz w:val="28"/>
          <w:szCs w:val="28"/>
        </w:rPr>
      </w:pPr>
    </w:p>
    <w:p w:rsidR="005C12E3" w:rsidRPr="003A4E18" w:rsidRDefault="005C12E3" w:rsidP="00673FD3">
      <w:pPr>
        <w:tabs>
          <w:tab w:val="left" w:pos="3060"/>
        </w:tabs>
        <w:spacing w:before="28"/>
        <w:ind w:left="1701" w:right="1701"/>
        <w:jc w:val="both"/>
        <w:rPr>
          <w:b/>
          <w:bCs/>
          <w:caps/>
          <w:color w:val="003CD9"/>
          <w:w w:val="80"/>
          <w:sz w:val="28"/>
          <w:szCs w:val="28"/>
        </w:rPr>
      </w:pPr>
    </w:p>
    <w:p w:rsidR="005C12E3" w:rsidRPr="003A4E18" w:rsidRDefault="005C12E3" w:rsidP="00673FD3">
      <w:pPr>
        <w:tabs>
          <w:tab w:val="left" w:pos="3060"/>
        </w:tabs>
        <w:spacing w:before="28"/>
        <w:ind w:left="1701" w:right="1701"/>
        <w:jc w:val="both"/>
        <w:rPr>
          <w:b/>
          <w:bCs/>
          <w:caps/>
          <w:color w:val="003CD9"/>
          <w:w w:val="80"/>
          <w:sz w:val="28"/>
          <w:szCs w:val="28"/>
        </w:rPr>
      </w:pPr>
    </w:p>
    <w:sectPr w:rsidR="005C12E3" w:rsidRPr="003A4E18" w:rsidSect="003204E0">
      <w:pgSz w:w="25512" w:h="18142" w:orient="landscape"/>
      <w:pgMar w:top="3175" w:right="720" w:bottom="3300" w:left="563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UnicodeMS">
    <w:altName w:val="Arial Unicode MS"/>
    <w:panose1 w:val="00000000000000000000"/>
    <w:charset w:val="4F"/>
    <w:family w:val="auto"/>
    <w:notTrueType/>
    <w:pitch w:val="default"/>
    <w:sig w:usb0="00000001" w:usb1="00000000" w:usb2="00000000" w:usb3="00000000" w:csb0="00000000" w:csb1="00000000"/>
  </w:font>
  <w:font w:name="TimesLTStd-Roman">
    <w:altName w:val="Times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ob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Std-Bold">
    <w:altName w:val="Times 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37C"/>
    <w:rsid w:val="00043ED2"/>
    <w:rsid w:val="00060224"/>
    <w:rsid w:val="0007542F"/>
    <w:rsid w:val="00103393"/>
    <w:rsid w:val="00122748"/>
    <w:rsid w:val="00170841"/>
    <w:rsid w:val="00177AE5"/>
    <w:rsid w:val="001D15F2"/>
    <w:rsid w:val="00206B71"/>
    <w:rsid w:val="0021441A"/>
    <w:rsid w:val="002300C6"/>
    <w:rsid w:val="002A36A6"/>
    <w:rsid w:val="002D275E"/>
    <w:rsid w:val="003204E0"/>
    <w:rsid w:val="003662DC"/>
    <w:rsid w:val="003A4E18"/>
    <w:rsid w:val="003A6E53"/>
    <w:rsid w:val="003E7EF3"/>
    <w:rsid w:val="0047023F"/>
    <w:rsid w:val="00471441"/>
    <w:rsid w:val="004B2BBD"/>
    <w:rsid w:val="00511E7C"/>
    <w:rsid w:val="005A233A"/>
    <w:rsid w:val="005C12E3"/>
    <w:rsid w:val="005D65B9"/>
    <w:rsid w:val="00600C0C"/>
    <w:rsid w:val="00605B3C"/>
    <w:rsid w:val="0060609A"/>
    <w:rsid w:val="00606E7A"/>
    <w:rsid w:val="006549FA"/>
    <w:rsid w:val="0066510E"/>
    <w:rsid w:val="00673FD3"/>
    <w:rsid w:val="006E0971"/>
    <w:rsid w:val="00773047"/>
    <w:rsid w:val="007B28EA"/>
    <w:rsid w:val="008E75A4"/>
    <w:rsid w:val="009805EF"/>
    <w:rsid w:val="0099525A"/>
    <w:rsid w:val="00A13EFE"/>
    <w:rsid w:val="00A34C40"/>
    <w:rsid w:val="00A9573A"/>
    <w:rsid w:val="00AF213D"/>
    <w:rsid w:val="00B3033D"/>
    <w:rsid w:val="00B81F92"/>
    <w:rsid w:val="00BA5093"/>
    <w:rsid w:val="00BB35E5"/>
    <w:rsid w:val="00BB6DCB"/>
    <w:rsid w:val="00BC25D5"/>
    <w:rsid w:val="00C1072D"/>
    <w:rsid w:val="00C41699"/>
    <w:rsid w:val="00C71367"/>
    <w:rsid w:val="00C874FC"/>
    <w:rsid w:val="00C9540B"/>
    <w:rsid w:val="00CF237C"/>
    <w:rsid w:val="00D46AF9"/>
    <w:rsid w:val="00E019E0"/>
    <w:rsid w:val="00E76B19"/>
    <w:rsid w:val="00E87951"/>
    <w:rsid w:val="00EE31EF"/>
    <w:rsid w:val="00F129C8"/>
    <w:rsid w:val="00F461D2"/>
    <w:rsid w:val="00F62FB3"/>
    <w:rsid w:val="00FA7BDA"/>
    <w:rsid w:val="00FD72CF"/>
    <w:rsid w:val="00FF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??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C40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237C"/>
    <w:pPr>
      <w:keepNext/>
      <w:widowControl w:val="0"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3"/>
    </w:pPr>
    <w:rPr>
      <w:rFonts w:ascii="ArialUnicodeMS" w:eastAsia="Times New Roman" w:cs="ArialUnicodeMS"/>
      <w:b/>
      <w:bCs/>
      <w:color w:val="000000"/>
      <w:sz w:val="28"/>
      <w:szCs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237C"/>
    <w:pPr>
      <w:widowControl w:val="0"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4"/>
    </w:pPr>
    <w:rPr>
      <w:rFonts w:ascii="ArialUnicodeMS" w:eastAsia="Times New Roman" w:cs="ArialUnicodeMS"/>
      <w:b/>
      <w:bCs/>
      <w:i/>
      <w:iCs/>
      <w:color w:val="000000"/>
      <w:sz w:val="26"/>
      <w:szCs w:val="26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C40"/>
    <w:rPr>
      <w:rFonts w:ascii="Calibri" w:eastAsia="MS ????" w:hAnsi="Calibri" w:cs="Times New Roman"/>
      <w:b/>
      <w:bCs/>
      <w:color w:val="345A8A"/>
      <w:sz w:val="32"/>
      <w:szCs w:val="32"/>
      <w:lang w:eastAsia="it-I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237C"/>
    <w:rPr>
      <w:rFonts w:ascii="ArialUnicodeMS" w:eastAsia="Times New Roman" w:cs="ArialUnicodeMS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F237C"/>
    <w:rPr>
      <w:rFonts w:ascii="ArialUnicodeMS" w:eastAsia="Times New Roman" w:cs="ArialUnicodeMS"/>
      <w:b/>
      <w:bCs/>
      <w:i/>
      <w:iCs/>
      <w:color w:val="000000"/>
      <w:sz w:val="26"/>
      <w:szCs w:val="26"/>
    </w:rPr>
  </w:style>
  <w:style w:type="paragraph" w:customStyle="1" w:styleId="corpotesto">
    <w:name w:val="corpo testo"/>
    <w:basedOn w:val="Normal"/>
    <w:uiPriority w:val="99"/>
    <w:rsid w:val="00CF237C"/>
    <w:pPr>
      <w:widowControl w:val="0"/>
      <w:suppressAutoHyphens/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TimesLTStd-Roman" w:hAnsi="TimesLTStd-Roman" w:cs="TimesLTStd-Roman"/>
      <w:color w:val="000000"/>
      <w:sz w:val="18"/>
      <w:szCs w:val="18"/>
      <w:lang w:eastAsia="ja-JP"/>
    </w:rPr>
  </w:style>
  <w:style w:type="paragraph" w:customStyle="1" w:styleId="paese">
    <w:name w:val="paese"/>
    <w:basedOn w:val="Normal"/>
    <w:uiPriority w:val="99"/>
    <w:rsid w:val="00CF237C"/>
    <w:pPr>
      <w:keepNext/>
      <w:widowControl w:val="0"/>
      <w:pBdr>
        <w:top w:val="single" w:sz="8" w:space="21" w:color="000000"/>
      </w:pBdr>
      <w:suppressAutoHyphens/>
      <w:autoSpaceDE w:val="0"/>
      <w:autoSpaceDN w:val="0"/>
      <w:adjustRightInd w:val="0"/>
      <w:spacing w:line="220" w:lineRule="atLeast"/>
      <w:jc w:val="center"/>
      <w:textAlignment w:val="center"/>
    </w:pPr>
    <w:rPr>
      <w:rFonts w:ascii="Hobo" w:hAnsi="Hobo" w:cs="Hobo"/>
      <w:caps/>
      <w:color w:val="000000"/>
      <w:sz w:val="21"/>
      <w:szCs w:val="21"/>
      <w:lang w:eastAsia="ja-JP"/>
    </w:rPr>
  </w:style>
  <w:style w:type="character" w:styleId="Hyperlink">
    <w:name w:val="Hyperlink"/>
    <w:basedOn w:val="DefaultParagraphFont"/>
    <w:uiPriority w:val="99"/>
    <w:rsid w:val="00CF237C"/>
    <w:rPr>
      <w:rFonts w:cs="Times New Roman"/>
      <w:color w:val="0032FF"/>
      <w:w w:val="100"/>
      <w:u w:val="thick" w:color="0032FF"/>
    </w:rPr>
  </w:style>
  <w:style w:type="paragraph" w:styleId="BodyText">
    <w:name w:val="Body Text"/>
    <w:basedOn w:val="Normal"/>
    <w:link w:val="BodyTextChar"/>
    <w:uiPriority w:val="99"/>
    <w:rsid w:val="00A34C40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UnicodeMS" w:eastAsia="Times New Roman" w:hAnsi="TimesLTStd-Bold" w:cs="ArialUnicodeMS"/>
      <w:color w:val="0032FF"/>
      <w:u w:val="thick" w:color="0032FF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4C40"/>
    <w:rPr>
      <w:rFonts w:ascii="ArialUnicodeMS" w:eastAsia="Times New Roman" w:hAnsi="TimesLTStd-Bold" w:cs="ArialUnicodeMS"/>
      <w:color w:val="0032FF"/>
      <w:sz w:val="24"/>
      <w:szCs w:val="24"/>
      <w:u w:val="thick" w:color="0032FF"/>
    </w:rPr>
  </w:style>
  <w:style w:type="character" w:styleId="Strong">
    <w:name w:val="Strong"/>
    <w:basedOn w:val="DefaultParagraphFont"/>
    <w:uiPriority w:val="99"/>
    <w:qFormat/>
    <w:rsid w:val="00C874FC"/>
    <w:rPr>
      <w:rFonts w:cs="Times New Roman"/>
      <w:b/>
      <w:bCs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ottegadisordevol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rdevolo0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denville.it" TargetMode="External"/><Relationship Id="rId5" Type="http://schemas.openxmlformats.org/officeDocument/2006/relationships/hyperlink" Target="mailto:garden@gardenville.i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ABBAPHARM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176</Words>
  <Characters>1007</Characters>
  <Application>Microsoft Office Outlook</Application>
  <DocSecurity>0</DocSecurity>
  <Lines>0</Lines>
  <Paragraphs>0</Paragraphs>
  <ScaleCrop>false</ScaleCrop>
  <Company>Tipolitografia Giuseppini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 Biella</dc:title>
  <dc:subject/>
  <dc:creator>Carla Caffaro</dc:creator>
  <cp:keywords/>
  <dc:description/>
  <cp:lastModifiedBy>Postazione2</cp:lastModifiedBy>
  <cp:revision>2</cp:revision>
  <cp:lastPrinted>2012-07-06T09:59:00Z</cp:lastPrinted>
  <dcterms:created xsi:type="dcterms:W3CDTF">2015-02-27T14:02:00Z</dcterms:created>
  <dcterms:modified xsi:type="dcterms:W3CDTF">2015-02-27T14:02:00Z</dcterms:modified>
</cp:coreProperties>
</file>